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5008" w14:textId="7CAB597C" w:rsidR="00522313" w:rsidRDefault="00522313" w:rsidP="0052231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2A4CE5" wp14:editId="1AC93CA5">
            <wp:simplePos x="0" y="0"/>
            <wp:positionH relativeFrom="column">
              <wp:posOffset>6970395</wp:posOffset>
            </wp:positionH>
            <wp:positionV relativeFrom="paragraph">
              <wp:posOffset>998220</wp:posOffset>
            </wp:positionV>
            <wp:extent cx="2187450" cy="2266950"/>
            <wp:effectExtent l="0" t="0" r="3810" b="0"/>
            <wp:wrapNone/>
            <wp:docPr id="213795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64" cy="22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ab/>
      </w:r>
      <w:r w:rsidR="005A59B0">
        <w:rPr>
          <w:noProof/>
        </w:rPr>
        <w:t xml:space="preserve">                   </w:t>
      </w:r>
      <w:r w:rsidR="005A59B0">
        <w:rPr>
          <w:noProof/>
        </w:rPr>
        <w:tab/>
      </w:r>
      <w:r w:rsidR="005A59B0"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88A68D8" wp14:editId="530C02DC">
            <wp:extent cx="2065329" cy="7044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00" cy="71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8DA60" w14:textId="15D3F990" w:rsidR="00522313" w:rsidRPr="005A59B0" w:rsidRDefault="00522313" w:rsidP="00522313">
      <w:pPr>
        <w:spacing w:line="240" w:lineRule="auto"/>
        <w:rPr>
          <w:rFonts w:ascii="Arial Nova" w:hAnsi="Arial Nova"/>
          <w:b/>
          <w:bCs/>
          <w:color w:val="EE0000"/>
          <w:sz w:val="144"/>
          <w:szCs w:val="144"/>
        </w:rPr>
      </w:pPr>
      <w:r>
        <w:rPr>
          <w:b/>
          <w:bCs/>
          <w:color w:val="EE0000"/>
          <w:sz w:val="144"/>
          <w:szCs w:val="144"/>
        </w:rPr>
        <w:t xml:space="preserve">    </w:t>
      </w:r>
      <w:r w:rsidRPr="005A59B0">
        <w:rPr>
          <w:rFonts w:ascii="Arial Nova" w:hAnsi="Arial Nova"/>
          <w:b/>
          <w:bCs/>
          <w:color w:val="EE0000"/>
          <w:sz w:val="144"/>
          <w:szCs w:val="144"/>
        </w:rPr>
        <w:t xml:space="preserve">ATTENTION </w:t>
      </w:r>
    </w:p>
    <w:p w14:paraId="1BDF7961" w14:textId="7CD012A9" w:rsidR="00522313" w:rsidRPr="005A59B0" w:rsidRDefault="00522313" w:rsidP="00522313">
      <w:pPr>
        <w:spacing w:line="240" w:lineRule="auto"/>
        <w:rPr>
          <w:rFonts w:ascii="Arial Nova" w:hAnsi="Arial Nova"/>
          <w:b/>
          <w:bCs/>
          <w:color w:val="EE0000"/>
          <w:sz w:val="144"/>
          <w:szCs w:val="144"/>
          <w:u w:val="single"/>
        </w:rPr>
      </w:pPr>
      <w:r w:rsidRPr="005A59B0">
        <w:rPr>
          <w:rFonts w:ascii="Arial Nova" w:hAnsi="Arial Nova"/>
          <w:b/>
          <w:bCs/>
          <w:color w:val="EE0000"/>
          <w:sz w:val="144"/>
          <w:szCs w:val="144"/>
          <w:u w:val="single"/>
        </w:rPr>
        <w:t>DOG WALKERS</w:t>
      </w:r>
    </w:p>
    <w:p w14:paraId="545F0621" w14:textId="4B5993E7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Effective immediately, the Myrick Conservation Center</w:t>
      </w:r>
    </w:p>
    <w:p w14:paraId="020CA633" w14:textId="5CF54196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Will be closed to all visitors and dogs:</w:t>
      </w:r>
    </w:p>
    <w:p w14:paraId="468EA687" w14:textId="334EEA4A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Monday through Friday between the hours of 9 AM &amp; 3 PM</w:t>
      </w:r>
    </w:p>
    <w:p w14:paraId="228B90DF" w14:textId="69B0EFFA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(Holidays and Weekends Excluded) unless posted otherwise.</w:t>
      </w:r>
    </w:p>
    <w:p w14:paraId="48AAA1C6" w14:textId="1F688068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This policy will enable us to better facilitate our on-site</w:t>
      </w:r>
    </w:p>
    <w:p w14:paraId="019F6703" w14:textId="77777777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 xml:space="preserve">Environmental education programs.  Please </w:t>
      </w:r>
      <w:proofErr w:type="gramStart"/>
      <w:r w:rsidRPr="005A59B0">
        <w:rPr>
          <w:rFonts w:ascii="Arial Nova" w:hAnsi="Arial Nova"/>
          <w:b/>
          <w:bCs/>
          <w:sz w:val="52"/>
          <w:szCs w:val="52"/>
        </w:rPr>
        <w:t>pick</w:t>
      </w:r>
      <w:proofErr w:type="gramEnd"/>
      <w:r w:rsidRPr="005A59B0">
        <w:rPr>
          <w:rFonts w:ascii="Arial Nova" w:hAnsi="Arial Nova"/>
          <w:b/>
          <w:bCs/>
          <w:sz w:val="52"/>
          <w:szCs w:val="52"/>
        </w:rPr>
        <w:t xml:space="preserve"> up after</w:t>
      </w:r>
    </w:p>
    <w:p w14:paraId="59CD3FB8" w14:textId="30D675E9" w:rsidR="00522313" w:rsidRPr="005A59B0" w:rsidRDefault="00522313" w:rsidP="005A59B0">
      <w:pPr>
        <w:spacing w:line="240" w:lineRule="auto"/>
        <w:jc w:val="center"/>
        <w:rPr>
          <w:rFonts w:ascii="Arial Nova" w:hAnsi="Arial Nova"/>
          <w:b/>
          <w:bCs/>
          <w:sz w:val="52"/>
          <w:szCs w:val="52"/>
        </w:rPr>
      </w:pPr>
      <w:r w:rsidRPr="005A59B0">
        <w:rPr>
          <w:rFonts w:ascii="Arial Nova" w:hAnsi="Arial Nova"/>
          <w:b/>
          <w:bCs/>
          <w:sz w:val="52"/>
          <w:szCs w:val="52"/>
        </w:rPr>
        <w:t>your dog(s).  Bags &amp; receptable for your use are located near the</w:t>
      </w:r>
      <w:r w:rsidR="005A59B0">
        <w:rPr>
          <w:rFonts w:ascii="Arial Nova" w:hAnsi="Arial Nova"/>
          <w:b/>
          <w:bCs/>
          <w:sz w:val="52"/>
          <w:szCs w:val="52"/>
        </w:rPr>
        <w:t xml:space="preserve"> lower </w:t>
      </w:r>
      <w:r w:rsidRPr="005A59B0">
        <w:rPr>
          <w:rFonts w:ascii="Arial Nova" w:hAnsi="Arial Nova"/>
          <w:b/>
          <w:bCs/>
          <w:sz w:val="52"/>
          <w:szCs w:val="52"/>
        </w:rPr>
        <w:t>parking lot.</w:t>
      </w:r>
    </w:p>
    <w:sectPr w:rsidR="00522313" w:rsidRPr="005A59B0" w:rsidSect="0052231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13"/>
    <w:rsid w:val="000440C4"/>
    <w:rsid w:val="00522313"/>
    <w:rsid w:val="005A59B0"/>
    <w:rsid w:val="00814C3C"/>
    <w:rsid w:val="00CC411B"/>
    <w:rsid w:val="00E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8CF4"/>
  <w15:chartTrackingRefBased/>
  <w15:docId w15:val="{E186B12E-2A60-4DC0-95FD-F1C217C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3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Stefferud</dc:creator>
  <cp:keywords/>
  <dc:description/>
  <cp:lastModifiedBy>Betsy Stefferud</cp:lastModifiedBy>
  <cp:revision>4</cp:revision>
  <dcterms:created xsi:type="dcterms:W3CDTF">2026-05-01T14:27:00Z</dcterms:created>
  <dcterms:modified xsi:type="dcterms:W3CDTF">2026-05-01T14:41:00Z</dcterms:modified>
</cp:coreProperties>
</file>